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8121A" w:rsidRPr="000A2E96" w:rsidP="0038121A" w14:paraId="2E0FBAF5" w14:textId="77777777">
      <w:pPr>
        <w:pStyle w:val="PlainText"/>
        <w:tabs>
          <w:tab w:val="left" w:pos="4320"/>
        </w:tabs>
        <w:jc w:val="right"/>
        <w:rPr>
          <w:rFonts w:ascii="Times New Roman" w:eastAsia="MS Mincho" w:hAnsi="Times New Roman"/>
        </w:rPr>
      </w:pPr>
      <w:r w:rsidRPr="000A2E96">
        <w:rPr>
          <w:rFonts w:ascii="Times New Roman" w:eastAsia="MS Mincho" w:hAnsi="Times New Roman"/>
        </w:rPr>
        <w:t xml:space="preserve">Дело № </w:t>
      </w:r>
      <w:r w:rsidR="004052EF">
        <w:rPr>
          <w:rFonts w:ascii="Times New Roman" w:eastAsia="MS Mincho" w:hAnsi="Times New Roman"/>
        </w:rPr>
        <w:t>02-2349/2401/2026</w:t>
      </w:r>
    </w:p>
    <w:p w:rsidR="0038121A" w:rsidRPr="000A2E96" w:rsidP="0038121A" w14:paraId="2C841DE6" w14:textId="77777777">
      <w:pPr>
        <w:pStyle w:val="PlainText"/>
        <w:tabs>
          <w:tab w:val="left" w:pos="4320"/>
        </w:tabs>
        <w:jc w:val="center"/>
        <w:rPr>
          <w:rFonts w:ascii="Times New Roman" w:eastAsia="MS Mincho" w:hAnsi="Times New Roman"/>
          <w:b/>
          <w:sz w:val="26"/>
          <w:szCs w:val="26"/>
        </w:rPr>
      </w:pPr>
      <w:r w:rsidRPr="000A2E96">
        <w:rPr>
          <w:rFonts w:ascii="Times New Roman" w:eastAsia="MS Mincho" w:hAnsi="Times New Roman"/>
        </w:rPr>
        <w:t xml:space="preserve">                                                                                                </w:t>
      </w:r>
      <w:r w:rsidRPr="000A2E96" w:rsidR="00475DCE">
        <w:rPr>
          <w:rFonts w:ascii="Times New Roman" w:eastAsia="MS Mincho" w:hAnsi="Times New Roman"/>
        </w:rPr>
        <w:t xml:space="preserve">                     </w:t>
      </w:r>
      <w:r w:rsidR="004052EF">
        <w:rPr>
          <w:rFonts w:ascii="Times New Roman" w:eastAsia="MS Mincho" w:hAnsi="Times New Roman"/>
        </w:rPr>
        <w:t xml:space="preserve">        </w:t>
      </w:r>
      <w:r w:rsidRPr="000A2E96" w:rsidR="00475DCE">
        <w:rPr>
          <w:rFonts w:ascii="Times New Roman" w:eastAsia="MS Mincho" w:hAnsi="Times New Roman"/>
        </w:rPr>
        <w:t xml:space="preserve"> УИ</w:t>
      </w:r>
      <w:r w:rsidRPr="000A2E96" w:rsidR="00331B53">
        <w:rPr>
          <w:rFonts w:ascii="Times New Roman" w:eastAsia="MS Mincho" w:hAnsi="Times New Roman"/>
        </w:rPr>
        <w:t>Д</w:t>
      </w:r>
      <w:r w:rsidRPr="000A2E96" w:rsidR="00475DCE">
        <w:rPr>
          <w:rFonts w:ascii="Times New Roman" w:eastAsia="MS Mincho" w:hAnsi="Times New Roman"/>
        </w:rPr>
        <w:t xml:space="preserve"> </w:t>
      </w:r>
      <w:r w:rsidR="004052EF">
        <w:rPr>
          <w:rFonts w:ascii="Times New Roman" w:eastAsia="MS Mincho" w:hAnsi="Times New Roman"/>
        </w:rPr>
        <w:t>86MS0024-01-2026-003751-14</w:t>
      </w:r>
    </w:p>
    <w:p w:rsidR="0038121A" w:rsidRPr="000A2E96" w:rsidP="0038121A" w14:paraId="637BD2AD" w14:textId="77777777">
      <w:pPr>
        <w:pStyle w:val="PlainText"/>
        <w:tabs>
          <w:tab w:val="left" w:pos="4320"/>
        </w:tabs>
        <w:jc w:val="center"/>
        <w:rPr>
          <w:rFonts w:ascii="Times New Roman" w:eastAsia="MS Mincho" w:hAnsi="Times New Roman"/>
          <w:b/>
          <w:sz w:val="26"/>
          <w:szCs w:val="26"/>
        </w:rPr>
      </w:pPr>
    </w:p>
    <w:p w:rsidR="0038121A" w:rsidRPr="000A2E96" w:rsidP="0038121A" w14:paraId="204E13B0" w14:textId="77777777">
      <w:pPr>
        <w:pStyle w:val="PlainText"/>
        <w:tabs>
          <w:tab w:val="left" w:pos="4320"/>
        </w:tabs>
        <w:jc w:val="center"/>
        <w:rPr>
          <w:rFonts w:ascii="Times New Roman" w:eastAsia="MS Mincho" w:hAnsi="Times New Roman"/>
          <w:sz w:val="26"/>
          <w:szCs w:val="26"/>
        </w:rPr>
      </w:pPr>
      <w:r w:rsidRPr="000A2E96">
        <w:rPr>
          <w:rFonts w:ascii="Times New Roman" w:eastAsia="MS Mincho" w:hAnsi="Times New Roman"/>
          <w:b/>
          <w:sz w:val="26"/>
          <w:szCs w:val="26"/>
        </w:rPr>
        <w:t>ЗАОЧНОЕ РЕШЕНИЕ</w:t>
      </w:r>
    </w:p>
    <w:p w:rsidR="0038121A" w:rsidRPr="000A2E96" w:rsidP="0038121A" w14:paraId="6E55FC6F" w14:textId="77777777">
      <w:pPr>
        <w:pStyle w:val="PlainText"/>
        <w:ind w:left="2124" w:firstLine="708"/>
        <w:rPr>
          <w:rFonts w:ascii="Times New Roman" w:eastAsia="MS Mincho" w:hAnsi="Times New Roman"/>
          <w:b/>
          <w:sz w:val="26"/>
          <w:szCs w:val="26"/>
        </w:rPr>
      </w:pPr>
      <w:r w:rsidRPr="000A2E96">
        <w:rPr>
          <w:rFonts w:ascii="Times New Roman" w:eastAsia="MS Mincho" w:hAnsi="Times New Roman"/>
          <w:b/>
          <w:sz w:val="26"/>
          <w:szCs w:val="26"/>
        </w:rPr>
        <w:t>Именем Российской Федерации</w:t>
      </w:r>
    </w:p>
    <w:p w:rsidR="0038121A" w:rsidRPr="000A2E96" w:rsidP="0038121A" w14:paraId="73C222AF" w14:textId="77777777">
      <w:pPr>
        <w:pStyle w:val="PlainText"/>
        <w:ind w:left="2124" w:firstLine="708"/>
        <w:rPr>
          <w:rFonts w:ascii="Times New Roman" w:eastAsia="MS Mincho" w:hAnsi="Times New Roman"/>
          <w:sz w:val="26"/>
          <w:szCs w:val="26"/>
        </w:rPr>
      </w:pPr>
      <w:r w:rsidRPr="000A2E96">
        <w:rPr>
          <w:rFonts w:ascii="Times New Roman" w:eastAsia="MS Mincho" w:hAnsi="Times New Roman"/>
          <w:b/>
          <w:sz w:val="26"/>
          <w:szCs w:val="26"/>
        </w:rPr>
        <w:t xml:space="preserve">        (Резолютивная часть)</w:t>
      </w:r>
    </w:p>
    <w:p w:rsidR="0038121A" w:rsidRPr="000A2E96" w:rsidP="0038121A" w14:paraId="79B99738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06 августа 2026</w:t>
      </w:r>
      <w:r w:rsidRPr="000A2E96" w:rsidR="00475DCE">
        <w:rPr>
          <w:rFonts w:ascii="Times New Roman" w:eastAsia="MS Mincho" w:hAnsi="Times New Roman"/>
          <w:sz w:val="26"/>
          <w:szCs w:val="26"/>
        </w:rPr>
        <w:t xml:space="preserve"> года</w:t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  <w:t xml:space="preserve">                          </w:t>
      </w:r>
      <w:r w:rsidRPr="000A2E96" w:rsidR="00210023">
        <w:rPr>
          <w:rFonts w:ascii="Times New Roman" w:eastAsia="MS Mincho" w:hAnsi="Times New Roman"/>
          <w:sz w:val="26"/>
          <w:szCs w:val="26"/>
        </w:rPr>
        <w:t xml:space="preserve">          </w:t>
      </w:r>
      <w:r w:rsidRPr="000A2E96">
        <w:rPr>
          <w:rFonts w:ascii="Times New Roman" w:eastAsia="MS Mincho" w:hAnsi="Times New Roman"/>
          <w:sz w:val="26"/>
          <w:szCs w:val="26"/>
        </w:rPr>
        <w:t xml:space="preserve"> г. Пыть-Ях</w:t>
      </w:r>
    </w:p>
    <w:p w:rsidR="0038121A" w:rsidRPr="000A2E96" w:rsidP="0038121A" w14:paraId="5FEB4517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38121A" w:rsidRPr="000A2E96" w:rsidP="0038121A" w14:paraId="5FC66609" w14:textId="77777777">
      <w:pPr>
        <w:keepNext/>
        <w:ind w:firstLine="720"/>
        <w:jc w:val="both"/>
        <w:outlineLvl w:val="2"/>
        <w:rPr>
          <w:rFonts w:eastAsia="MS Mincho"/>
          <w:sz w:val="26"/>
          <w:szCs w:val="26"/>
        </w:rPr>
      </w:pPr>
      <w:r w:rsidRPr="000A2E96">
        <w:rPr>
          <w:rFonts w:eastAsia="MS Mincho"/>
          <w:sz w:val="26"/>
          <w:szCs w:val="26"/>
        </w:rPr>
        <w:t xml:space="preserve">Мировой судья судебного участка № 1 </w:t>
      </w:r>
      <w:r w:rsidRPr="000A2E96">
        <w:rPr>
          <w:rFonts w:eastAsia="MS Mincho"/>
          <w:sz w:val="26"/>
          <w:szCs w:val="26"/>
        </w:rPr>
        <w:t>Пыть-Яхского</w:t>
      </w:r>
      <w:r w:rsidRPr="000A2E96">
        <w:rPr>
          <w:rFonts w:eastAsia="MS Mincho"/>
          <w:sz w:val="26"/>
          <w:szCs w:val="26"/>
        </w:rPr>
        <w:t xml:space="preserve"> судебного района Ханты-Мансийского автономного округа-Югры Костарева Е.И., </w:t>
      </w:r>
    </w:p>
    <w:p w:rsidR="0038121A" w:rsidRPr="000A2E96" w:rsidP="0038121A" w14:paraId="59454993" w14:textId="77777777">
      <w:pPr>
        <w:keepNext/>
        <w:ind w:firstLine="720"/>
        <w:jc w:val="both"/>
        <w:outlineLvl w:val="2"/>
        <w:rPr>
          <w:rFonts w:eastAsia="MS Mincho"/>
          <w:sz w:val="26"/>
          <w:szCs w:val="26"/>
        </w:rPr>
      </w:pPr>
      <w:r w:rsidRPr="000A2E96">
        <w:rPr>
          <w:rFonts w:eastAsia="MS Mincho"/>
          <w:sz w:val="26"/>
          <w:szCs w:val="26"/>
        </w:rPr>
        <w:t xml:space="preserve">при секретаре судебного заседания </w:t>
      </w:r>
      <w:r w:rsidRPr="000A2E96">
        <w:rPr>
          <w:rFonts w:eastAsia="MS Mincho"/>
          <w:sz w:val="26"/>
          <w:szCs w:val="26"/>
        </w:rPr>
        <w:t>Груничевой</w:t>
      </w:r>
      <w:r w:rsidRPr="000A2E96">
        <w:rPr>
          <w:rFonts w:eastAsia="MS Mincho"/>
          <w:sz w:val="26"/>
          <w:szCs w:val="26"/>
        </w:rPr>
        <w:t xml:space="preserve"> К.В., </w:t>
      </w:r>
    </w:p>
    <w:p w:rsidR="0038121A" w:rsidRPr="000A2E96" w:rsidP="0038121A" w14:paraId="5224723B" w14:textId="77777777">
      <w:pPr>
        <w:keepNext/>
        <w:ind w:firstLine="720"/>
        <w:jc w:val="both"/>
        <w:outlineLvl w:val="2"/>
        <w:rPr>
          <w:rFonts w:eastAsia="MS Mincho" w:cs="Courier New"/>
          <w:b/>
          <w:sz w:val="26"/>
          <w:szCs w:val="26"/>
        </w:rPr>
      </w:pPr>
      <w:r w:rsidRPr="000A2E96">
        <w:rPr>
          <w:rFonts w:eastAsia="MS Mincho"/>
          <w:sz w:val="26"/>
          <w:szCs w:val="26"/>
        </w:rPr>
        <w:t xml:space="preserve">рассмотрев в открытом судебном заседании гражданское дело по иску </w:t>
      </w:r>
      <w:r w:rsidR="004052EF">
        <w:rPr>
          <w:rFonts w:eastAsia="MS Mincho"/>
          <w:sz w:val="26"/>
          <w:szCs w:val="26"/>
        </w:rPr>
        <w:t>ООО МКК "</w:t>
      </w:r>
      <w:r w:rsidR="004052EF">
        <w:rPr>
          <w:rFonts w:eastAsia="MS Mincho"/>
          <w:sz w:val="26"/>
          <w:szCs w:val="26"/>
        </w:rPr>
        <w:t>Турбозайм</w:t>
      </w:r>
      <w:r w:rsidR="004052EF">
        <w:rPr>
          <w:rFonts w:eastAsia="MS Mincho"/>
          <w:sz w:val="26"/>
          <w:szCs w:val="26"/>
        </w:rPr>
        <w:t>"</w:t>
      </w:r>
      <w:r w:rsidRPr="000A2E96">
        <w:rPr>
          <w:rFonts w:eastAsia="MS Mincho"/>
          <w:sz w:val="26"/>
          <w:szCs w:val="26"/>
        </w:rPr>
        <w:t xml:space="preserve"> к </w:t>
      </w:r>
      <w:r w:rsidR="004052EF">
        <w:rPr>
          <w:rFonts w:eastAsia="MS Mincho"/>
          <w:sz w:val="26"/>
          <w:szCs w:val="26"/>
        </w:rPr>
        <w:t xml:space="preserve">Альменеву Рустаму </w:t>
      </w:r>
      <w:r w:rsidR="004052EF">
        <w:rPr>
          <w:rFonts w:eastAsia="MS Mincho"/>
          <w:sz w:val="26"/>
          <w:szCs w:val="26"/>
        </w:rPr>
        <w:t>Султанбековичу</w:t>
      </w:r>
      <w:r w:rsidRPr="000A2E96">
        <w:rPr>
          <w:rFonts w:eastAsia="MS Mincho"/>
          <w:sz w:val="26"/>
          <w:szCs w:val="26"/>
        </w:rPr>
        <w:t xml:space="preserve"> о взыскании задолженности по договору займа, </w:t>
      </w:r>
      <w:r w:rsidRPr="000A2E96">
        <w:rPr>
          <w:rFonts w:eastAsia="MS Mincho" w:cs="Courier New"/>
          <w:b/>
          <w:sz w:val="26"/>
          <w:szCs w:val="26"/>
        </w:rPr>
        <w:t xml:space="preserve">   </w:t>
      </w:r>
    </w:p>
    <w:p w:rsidR="0038121A" w:rsidRPr="000A2E96" w:rsidP="0038121A" w14:paraId="5B3F1580" w14:textId="77777777">
      <w:pPr>
        <w:keepNext/>
        <w:ind w:firstLine="720"/>
        <w:jc w:val="both"/>
        <w:outlineLvl w:val="2"/>
        <w:rPr>
          <w:rFonts w:eastAsia="MS Mincho" w:cs="Courier New"/>
          <w:b/>
          <w:sz w:val="26"/>
          <w:szCs w:val="26"/>
        </w:rPr>
      </w:pPr>
      <w:r w:rsidRPr="000A2E96">
        <w:rPr>
          <w:rFonts w:eastAsia="MS Mincho" w:cs="Courier New"/>
          <w:b/>
          <w:sz w:val="26"/>
          <w:szCs w:val="26"/>
        </w:rPr>
        <w:t xml:space="preserve">    </w:t>
      </w:r>
    </w:p>
    <w:p w:rsidR="0038121A" w:rsidRPr="000A2E96" w:rsidP="0038121A" w14:paraId="1E28C810" w14:textId="77777777">
      <w:pPr>
        <w:ind w:left="2832" w:firstLine="708"/>
        <w:rPr>
          <w:rFonts w:eastAsia="MS Mincho" w:cs="Courier New"/>
          <w:b/>
          <w:sz w:val="26"/>
          <w:szCs w:val="26"/>
        </w:rPr>
      </w:pPr>
      <w:r w:rsidRPr="000A2E96">
        <w:rPr>
          <w:rFonts w:eastAsia="MS Mincho" w:cs="Courier New"/>
          <w:b/>
          <w:sz w:val="26"/>
          <w:szCs w:val="26"/>
        </w:rPr>
        <w:t xml:space="preserve">         РЕШИЛ:</w:t>
      </w:r>
    </w:p>
    <w:p w:rsidR="0038121A" w:rsidRPr="000A2E96" w:rsidP="0038121A" w14:paraId="1D8FCB42" w14:textId="77777777">
      <w:pPr>
        <w:ind w:left="2832" w:firstLine="708"/>
        <w:rPr>
          <w:rFonts w:eastAsia="MS Mincho" w:cs="Courier New"/>
          <w:sz w:val="26"/>
          <w:szCs w:val="26"/>
        </w:rPr>
      </w:pPr>
    </w:p>
    <w:p w:rsidR="0038121A" w:rsidRPr="000A2E96" w:rsidP="0038121A" w14:paraId="3075545B" w14:textId="77777777">
      <w:pPr>
        <w:ind w:firstLine="708"/>
        <w:jc w:val="both"/>
        <w:rPr>
          <w:sz w:val="26"/>
          <w:szCs w:val="26"/>
        </w:rPr>
      </w:pPr>
      <w:r w:rsidRPr="000A2E96">
        <w:rPr>
          <w:sz w:val="26"/>
          <w:szCs w:val="26"/>
        </w:rPr>
        <w:t>Исковые требования</w:t>
      </w:r>
      <w:r w:rsidRPr="000A2E96">
        <w:rPr>
          <w:rFonts w:eastAsia="MS Mincho"/>
          <w:sz w:val="26"/>
          <w:szCs w:val="26"/>
        </w:rPr>
        <w:t xml:space="preserve"> </w:t>
      </w:r>
      <w:r w:rsidR="004052EF">
        <w:rPr>
          <w:rFonts w:eastAsia="MS Mincho"/>
          <w:sz w:val="26"/>
          <w:szCs w:val="26"/>
        </w:rPr>
        <w:t>ООО МКК "</w:t>
      </w:r>
      <w:r w:rsidR="004052EF">
        <w:rPr>
          <w:rFonts w:eastAsia="MS Mincho"/>
          <w:sz w:val="26"/>
          <w:szCs w:val="26"/>
        </w:rPr>
        <w:t>Турбозайм</w:t>
      </w:r>
      <w:r w:rsidR="004052EF">
        <w:rPr>
          <w:rFonts w:eastAsia="MS Mincho"/>
          <w:sz w:val="26"/>
          <w:szCs w:val="26"/>
        </w:rPr>
        <w:t>"</w:t>
      </w:r>
      <w:r w:rsidRPr="000A2E96">
        <w:rPr>
          <w:rFonts w:eastAsia="MS Mincho"/>
          <w:sz w:val="26"/>
          <w:szCs w:val="26"/>
        </w:rPr>
        <w:t xml:space="preserve"> к </w:t>
      </w:r>
      <w:r w:rsidR="004052EF">
        <w:rPr>
          <w:rFonts w:eastAsia="MS Mincho"/>
          <w:sz w:val="26"/>
          <w:szCs w:val="26"/>
        </w:rPr>
        <w:t xml:space="preserve">Альменеву Рустаму </w:t>
      </w:r>
      <w:r w:rsidR="004052EF">
        <w:rPr>
          <w:rFonts w:eastAsia="MS Mincho"/>
          <w:sz w:val="26"/>
          <w:szCs w:val="26"/>
        </w:rPr>
        <w:t>Султанбековичу</w:t>
      </w:r>
      <w:r w:rsidRPr="000A2E96">
        <w:rPr>
          <w:rFonts w:eastAsia="MS Mincho"/>
          <w:sz w:val="26"/>
          <w:szCs w:val="26"/>
        </w:rPr>
        <w:t xml:space="preserve"> о взыскании задолженности по договору займа, удовлетворить</w:t>
      </w:r>
      <w:r w:rsidRPr="000A2E96">
        <w:rPr>
          <w:sz w:val="26"/>
          <w:szCs w:val="26"/>
        </w:rPr>
        <w:t>.</w:t>
      </w:r>
    </w:p>
    <w:p w:rsidR="0038121A" w:rsidRPr="000A2E96" w:rsidP="0038121A" w14:paraId="2031F570" w14:textId="5A7E6C37">
      <w:pPr>
        <w:ind w:firstLine="708"/>
        <w:jc w:val="both"/>
        <w:rPr>
          <w:sz w:val="26"/>
          <w:szCs w:val="26"/>
        </w:rPr>
      </w:pPr>
      <w:r w:rsidRPr="000A2E96">
        <w:rPr>
          <w:sz w:val="26"/>
          <w:szCs w:val="26"/>
        </w:rPr>
        <w:t xml:space="preserve">Взыскать с </w:t>
      </w:r>
      <w:r w:rsidR="004052EF">
        <w:rPr>
          <w:sz w:val="26"/>
          <w:szCs w:val="26"/>
        </w:rPr>
        <w:t xml:space="preserve">Альменева Рустама </w:t>
      </w:r>
      <w:r w:rsidR="004052EF">
        <w:rPr>
          <w:sz w:val="26"/>
          <w:szCs w:val="26"/>
        </w:rPr>
        <w:t>Султанбековича</w:t>
      </w:r>
      <w:r w:rsidRPr="000A2E96">
        <w:rPr>
          <w:rFonts w:eastAsia="MS Mincho"/>
          <w:sz w:val="26"/>
          <w:szCs w:val="26"/>
        </w:rPr>
        <w:t xml:space="preserve">, </w:t>
      </w:r>
      <w:r w:rsidR="00A25777">
        <w:rPr>
          <w:rFonts w:eastAsia="MS Mincho"/>
          <w:sz w:val="26"/>
          <w:szCs w:val="26"/>
        </w:rPr>
        <w:t>---</w:t>
      </w:r>
      <w:r w:rsidRPr="000A2E96" w:rsidR="00ED075D">
        <w:rPr>
          <w:rFonts w:eastAsia="MS Mincho"/>
          <w:sz w:val="26"/>
          <w:szCs w:val="26"/>
        </w:rPr>
        <w:t xml:space="preserve"> года рождения</w:t>
      </w:r>
      <w:r w:rsidRPr="000A2E96">
        <w:rPr>
          <w:rFonts w:eastAsia="MS Mincho"/>
          <w:sz w:val="26"/>
          <w:szCs w:val="26"/>
        </w:rPr>
        <w:t xml:space="preserve"> (</w:t>
      </w:r>
      <w:r w:rsidR="004052EF">
        <w:rPr>
          <w:rFonts w:eastAsia="MS Mincho"/>
          <w:sz w:val="26"/>
          <w:szCs w:val="26"/>
        </w:rPr>
        <w:t xml:space="preserve">паспорт </w:t>
      </w:r>
      <w:r w:rsidR="00A25777">
        <w:rPr>
          <w:rFonts w:eastAsia="MS Mincho"/>
          <w:sz w:val="26"/>
          <w:szCs w:val="26"/>
        </w:rPr>
        <w:t>----</w:t>
      </w:r>
      <w:r w:rsidRPr="000A2E96">
        <w:rPr>
          <w:rFonts w:eastAsia="MS Mincho"/>
          <w:sz w:val="26"/>
          <w:szCs w:val="26"/>
        </w:rPr>
        <w:t xml:space="preserve">) в пользу </w:t>
      </w:r>
      <w:r w:rsidR="004052EF">
        <w:rPr>
          <w:rFonts w:eastAsia="MS Mincho"/>
          <w:sz w:val="26"/>
          <w:szCs w:val="26"/>
        </w:rPr>
        <w:t>ООО МКК "</w:t>
      </w:r>
      <w:r w:rsidR="004052EF">
        <w:rPr>
          <w:rFonts w:eastAsia="MS Mincho"/>
          <w:sz w:val="26"/>
          <w:szCs w:val="26"/>
        </w:rPr>
        <w:t>Турбозайм</w:t>
      </w:r>
      <w:r w:rsidR="004052EF">
        <w:rPr>
          <w:rFonts w:eastAsia="MS Mincho"/>
          <w:sz w:val="26"/>
          <w:szCs w:val="26"/>
        </w:rPr>
        <w:t>"</w:t>
      </w:r>
      <w:r w:rsidRPr="000A2E96">
        <w:rPr>
          <w:rFonts w:eastAsia="MS Mincho"/>
          <w:sz w:val="26"/>
          <w:szCs w:val="26"/>
        </w:rPr>
        <w:t xml:space="preserve"> (</w:t>
      </w:r>
      <w:r w:rsidRPr="000A2E96" w:rsidR="00475DCE">
        <w:rPr>
          <w:rFonts w:eastAsia="MS Mincho"/>
          <w:sz w:val="26"/>
          <w:szCs w:val="26"/>
        </w:rPr>
        <w:t xml:space="preserve">ИНН: </w:t>
      </w:r>
      <w:r w:rsidR="00A25777">
        <w:rPr>
          <w:rFonts w:eastAsia="MS Mincho"/>
          <w:sz w:val="26"/>
          <w:szCs w:val="26"/>
        </w:rPr>
        <w:t>----</w:t>
      </w:r>
      <w:r w:rsidRPr="000A2E96">
        <w:rPr>
          <w:rFonts w:eastAsia="MS Mincho"/>
          <w:sz w:val="26"/>
          <w:szCs w:val="26"/>
        </w:rPr>
        <w:t xml:space="preserve">) задолженность по договору № </w:t>
      </w:r>
      <w:r w:rsidR="00A25777">
        <w:rPr>
          <w:rFonts w:eastAsia="MS Mincho"/>
          <w:sz w:val="26"/>
          <w:szCs w:val="26"/>
        </w:rPr>
        <w:t>-----</w:t>
      </w:r>
      <w:r w:rsidRPr="000A2E96">
        <w:rPr>
          <w:rFonts w:eastAsia="MS Mincho"/>
          <w:sz w:val="26"/>
          <w:szCs w:val="26"/>
        </w:rPr>
        <w:t xml:space="preserve">в размере </w:t>
      </w:r>
      <w:r w:rsidR="004052EF">
        <w:rPr>
          <w:rFonts w:eastAsia="MS Mincho"/>
          <w:sz w:val="26"/>
          <w:szCs w:val="26"/>
        </w:rPr>
        <w:t>32 165 рублей 56 копеек, из которых: 14 000 рублей – основной долг, 17 024 рубля – проценты, 1 141 рубль 56 копеек - пени</w:t>
      </w:r>
      <w:r w:rsidRPr="000A2E96">
        <w:rPr>
          <w:rFonts w:eastAsia="MS Mincho"/>
          <w:sz w:val="26"/>
          <w:szCs w:val="26"/>
        </w:rPr>
        <w:t>; расходы по уплате государственной пошлины в размере 4</w:t>
      </w:r>
      <w:r w:rsidR="004052EF">
        <w:rPr>
          <w:rFonts w:eastAsia="MS Mincho"/>
          <w:sz w:val="26"/>
          <w:szCs w:val="26"/>
        </w:rPr>
        <w:t xml:space="preserve"> </w:t>
      </w:r>
      <w:r w:rsidRPr="000A2E96">
        <w:rPr>
          <w:rFonts w:eastAsia="MS Mincho"/>
          <w:sz w:val="26"/>
          <w:szCs w:val="26"/>
        </w:rPr>
        <w:t>000 рублей, всего взыскать 3</w:t>
      </w:r>
      <w:r w:rsidR="004052EF">
        <w:rPr>
          <w:rFonts w:eastAsia="MS Mincho"/>
          <w:sz w:val="26"/>
          <w:szCs w:val="26"/>
        </w:rPr>
        <w:t>6</w:t>
      </w:r>
      <w:r w:rsidRPr="000A2E96">
        <w:rPr>
          <w:rFonts w:eastAsia="MS Mincho"/>
          <w:sz w:val="26"/>
          <w:szCs w:val="26"/>
        </w:rPr>
        <w:t xml:space="preserve"> </w:t>
      </w:r>
      <w:r w:rsidR="004052EF">
        <w:rPr>
          <w:rFonts w:eastAsia="MS Mincho"/>
          <w:sz w:val="26"/>
          <w:szCs w:val="26"/>
        </w:rPr>
        <w:t>165</w:t>
      </w:r>
      <w:r w:rsidRPr="000A2E96">
        <w:rPr>
          <w:rFonts w:eastAsia="MS Mincho"/>
          <w:sz w:val="26"/>
          <w:szCs w:val="26"/>
        </w:rPr>
        <w:t xml:space="preserve"> рублей </w:t>
      </w:r>
      <w:r w:rsidR="004052EF">
        <w:rPr>
          <w:rFonts w:eastAsia="MS Mincho"/>
          <w:sz w:val="26"/>
          <w:szCs w:val="26"/>
        </w:rPr>
        <w:t>56</w:t>
      </w:r>
      <w:r w:rsidRPr="000A2E96">
        <w:rPr>
          <w:rFonts w:eastAsia="MS Mincho"/>
          <w:sz w:val="26"/>
          <w:szCs w:val="26"/>
        </w:rPr>
        <w:t xml:space="preserve"> копе</w:t>
      </w:r>
      <w:r w:rsidR="004052EF">
        <w:rPr>
          <w:rFonts w:eastAsia="MS Mincho"/>
          <w:sz w:val="26"/>
          <w:szCs w:val="26"/>
        </w:rPr>
        <w:t>е</w:t>
      </w:r>
      <w:r w:rsidRPr="000A2E96">
        <w:rPr>
          <w:rFonts w:eastAsia="MS Mincho"/>
          <w:sz w:val="26"/>
          <w:szCs w:val="26"/>
        </w:rPr>
        <w:t>к</w:t>
      </w:r>
      <w:r w:rsidRPr="000A2E96">
        <w:rPr>
          <w:sz w:val="26"/>
          <w:szCs w:val="26"/>
        </w:rPr>
        <w:t>.</w:t>
      </w:r>
    </w:p>
    <w:p w:rsidR="0038121A" w:rsidRPr="000A2E96" w:rsidP="0038121A" w14:paraId="37A17D04" w14:textId="77777777">
      <w:pPr>
        <w:ind w:firstLine="720"/>
        <w:jc w:val="both"/>
        <w:rPr>
          <w:sz w:val="26"/>
          <w:szCs w:val="26"/>
        </w:rPr>
      </w:pPr>
      <w:r w:rsidRPr="000A2E96">
        <w:rPr>
          <w:sz w:val="26"/>
          <w:szCs w:val="26"/>
        </w:rPr>
        <w:t>Заявление о составлении мотивированного решения суда может быть подано: в течение трех дней со дня объявления резолютивной части решения суда, если лица, участвующие в деле, их представители, присутствовали в с</w:t>
      </w:r>
      <w:r w:rsidRPr="000A2E96">
        <w:rPr>
          <w:sz w:val="26"/>
          <w:szCs w:val="26"/>
        </w:rPr>
        <w:t>у</w:t>
      </w:r>
      <w:r w:rsidRPr="000A2E96">
        <w:rPr>
          <w:sz w:val="26"/>
          <w:szCs w:val="26"/>
        </w:rPr>
        <w:t>дебном заседании; в течение пятнадцати дней со дня объявления резолютивной части реш</w:t>
      </w:r>
      <w:r w:rsidRPr="000A2E96">
        <w:rPr>
          <w:sz w:val="26"/>
          <w:szCs w:val="26"/>
        </w:rPr>
        <w:t>е</w:t>
      </w:r>
      <w:r w:rsidRPr="000A2E96">
        <w:rPr>
          <w:sz w:val="26"/>
          <w:szCs w:val="26"/>
        </w:rPr>
        <w:t>ния суда, если лица, участвующие в деле, их представители, не прису</w:t>
      </w:r>
      <w:r w:rsidRPr="000A2E96">
        <w:rPr>
          <w:sz w:val="26"/>
          <w:szCs w:val="26"/>
        </w:rPr>
        <w:t>т</w:t>
      </w:r>
      <w:r w:rsidRPr="000A2E96">
        <w:rPr>
          <w:sz w:val="26"/>
          <w:szCs w:val="26"/>
        </w:rPr>
        <w:t xml:space="preserve">ствовали в судебном заседании.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Ответчиком заочное решение суда может быть обжаловано в апелляционном порядке в </w:t>
      </w:r>
      <w:r w:rsidRPr="000A2E96">
        <w:rPr>
          <w:sz w:val="26"/>
          <w:szCs w:val="26"/>
        </w:rPr>
        <w:t>Пыть-Яхский</w:t>
      </w:r>
      <w:r w:rsidRPr="000A2E96">
        <w:rPr>
          <w:sz w:val="26"/>
          <w:szCs w:val="26"/>
        </w:rPr>
        <w:t xml:space="preserve"> городской суд через мирового судью в течение одного месяца со дня вынесения определения суда об отказе в удовлетворении заявления об отмене этого решения суда.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</w:t>
      </w:r>
      <w:r w:rsidRPr="000A2E96">
        <w:rPr>
          <w:sz w:val="26"/>
          <w:szCs w:val="26"/>
        </w:rPr>
        <w:t>Пыть-Яхский</w:t>
      </w:r>
      <w:r w:rsidRPr="000A2E96">
        <w:rPr>
          <w:sz w:val="26"/>
          <w:szCs w:val="26"/>
        </w:rPr>
        <w:t xml:space="preserve"> городской суд через мирового судью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 </w:t>
      </w:r>
    </w:p>
    <w:p w:rsidR="0038121A" w:rsidRPr="000A2E96" w:rsidP="0038121A" w14:paraId="4945C630" w14:textId="77777777">
      <w:pPr>
        <w:pStyle w:val="PlainText"/>
        <w:rPr>
          <w:rFonts w:ascii="Times New Roman" w:eastAsia="MS Mincho" w:hAnsi="Times New Roman"/>
          <w:sz w:val="26"/>
          <w:szCs w:val="26"/>
        </w:rPr>
      </w:pPr>
    </w:p>
    <w:p w:rsidR="0038121A" w:rsidRPr="000A2E96" w:rsidP="0038121A" w14:paraId="14D10112" w14:textId="3F0A6820">
      <w:pPr>
        <w:pStyle w:val="PlainText"/>
        <w:rPr>
          <w:rFonts w:ascii="Times New Roman" w:eastAsia="MS Mincho" w:hAnsi="Times New Roman"/>
          <w:sz w:val="26"/>
          <w:szCs w:val="26"/>
        </w:rPr>
      </w:pPr>
      <w:r w:rsidRPr="000A2E96">
        <w:rPr>
          <w:rFonts w:ascii="Times New Roman" w:eastAsia="MS Mincho" w:hAnsi="Times New Roman"/>
          <w:sz w:val="26"/>
          <w:szCs w:val="26"/>
        </w:rPr>
        <w:t>Мировой судья</w:t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  <w:t xml:space="preserve">     </w:t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  <w:t xml:space="preserve">         Е.И. Костарева</w:t>
      </w:r>
    </w:p>
    <w:p w:rsidR="00ED0A79" w:rsidRPr="000A2E96" w:rsidP="00E70851" w14:paraId="21872714" w14:textId="77777777"/>
    <w:sectPr w:rsidSect="00B07E61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67423D2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565185A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650A21A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4DB59A6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576"/>
    </w:tblGrid>
    <w:tr w14:paraId="513A6EF3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  <w:shd w:val="clear" w:color="auto" w:fill="auto"/>
        </w:tcPr>
        <w:p w:rsidR="00402F8D" w:rsidRPr="007432DE" w14:paraId="1FA9D09F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http://192.168.51.211/xlp1/</w:t>
          </w:r>
        </w:p>
      </w:tc>
      <w:tc>
        <w:tcPr>
          <w:tcW w:w="693" w:type="dxa"/>
          <w:shd w:val="clear" w:color="auto" w:fill="auto"/>
        </w:tcPr>
        <w:p w:rsidR="00402F8D" w:rsidRPr="007432DE" w14:paraId="50B52ADE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35a0e098-c1e5-4870-bfcd-c62fbdee1dd0</w:t>
          </w:r>
        </w:p>
      </w:tc>
    </w:tr>
  </w:tbl>
  <w:p w:rsidR="00402F8D" w14:paraId="49BF341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61D4E8B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B5"/>
    <w:rsid w:val="0000156B"/>
    <w:rsid w:val="00016639"/>
    <w:rsid w:val="000247D4"/>
    <w:rsid w:val="00030CD7"/>
    <w:rsid w:val="00066051"/>
    <w:rsid w:val="00086672"/>
    <w:rsid w:val="000944D5"/>
    <w:rsid w:val="00097A34"/>
    <w:rsid w:val="000A11D0"/>
    <w:rsid w:val="000A28AC"/>
    <w:rsid w:val="000A2E96"/>
    <w:rsid w:val="000A3457"/>
    <w:rsid w:val="000A47B1"/>
    <w:rsid w:val="000D241C"/>
    <w:rsid w:val="000E664B"/>
    <w:rsid w:val="000F0916"/>
    <w:rsid w:val="000F7989"/>
    <w:rsid w:val="00113DC6"/>
    <w:rsid w:val="00153A2B"/>
    <w:rsid w:val="00166B61"/>
    <w:rsid w:val="00172840"/>
    <w:rsid w:val="00197FCE"/>
    <w:rsid w:val="001A5FA9"/>
    <w:rsid w:val="001B7A71"/>
    <w:rsid w:val="00207961"/>
    <w:rsid w:val="00210023"/>
    <w:rsid w:val="00241631"/>
    <w:rsid w:val="002470BE"/>
    <w:rsid w:val="0025772E"/>
    <w:rsid w:val="00275812"/>
    <w:rsid w:val="002A212B"/>
    <w:rsid w:val="002A71E9"/>
    <w:rsid w:val="002D07E6"/>
    <w:rsid w:val="002D356D"/>
    <w:rsid w:val="002F6E8A"/>
    <w:rsid w:val="00323AA9"/>
    <w:rsid w:val="00331B53"/>
    <w:rsid w:val="00370417"/>
    <w:rsid w:val="0038121A"/>
    <w:rsid w:val="003C6B41"/>
    <w:rsid w:val="003D11CD"/>
    <w:rsid w:val="003D1EE0"/>
    <w:rsid w:val="00402F8D"/>
    <w:rsid w:val="004052EF"/>
    <w:rsid w:val="00422A8F"/>
    <w:rsid w:val="00431E00"/>
    <w:rsid w:val="004422E9"/>
    <w:rsid w:val="004511E2"/>
    <w:rsid w:val="00475DCE"/>
    <w:rsid w:val="00476AC4"/>
    <w:rsid w:val="00486F65"/>
    <w:rsid w:val="004B0163"/>
    <w:rsid w:val="004D3325"/>
    <w:rsid w:val="004D6DE2"/>
    <w:rsid w:val="004F3FED"/>
    <w:rsid w:val="00516B54"/>
    <w:rsid w:val="00530A06"/>
    <w:rsid w:val="00532F94"/>
    <w:rsid w:val="0054461C"/>
    <w:rsid w:val="0056788F"/>
    <w:rsid w:val="00584FE2"/>
    <w:rsid w:val="0058668D"/>
    <w:rsid w:val="005920B0"/>
    <w:rsid w:val="005946B8"/>
    <w:rsid w:val="005B3BC4"/>
    <w:rsid w:val="005D63B8"/>
    <w:rsid w:val="006058F4"/>
    <w:rsid w:val="00614EA6"/>
    <w:rsid w:val="00631F8D"/>
    <w:rsid w:val="006331E3"/>
    <w:rsid w:val="00651F68"/>
    <w:rsid w:val="006A2FD4"/>
    <w:rsid w:val="006B368C"/>
    <w:rsid w:val="006F220C"/>
    <w:rsid w:val="0071240F"/>
    <w:rsid w:val="00717EEC"/>
    <w:rsid w:val="007432DE"/>
    <w:rsid w:val="00754B91"/>
    <w:rsid w:val="007570F5"/>
    <w:rsid w:val="00766700"/>
    <w:rsid w:val="00780C43"/>
    <w:rsid w:val="00781C06"/>
    <w:rsid w:val="007B04CD"/>
    <w:rsid w:val="007D1A54"/>
    <w:rsid w:val="008147F5"/>
    <w:rsid w:val="008243CE"/>
    <w:rsid w:val="0084582B"/>
    <w:rsid w:val="00886785"/>
    <w:rsid w:val="00890CB3"/>
    <w:rsid w:val="0089211F"/>
    <w:rsid w:val="0089393A"/>
    <w:rsid w:val="00893DDF"/>
    <w:rsid w:val="008A33C7"/>
    <w:rsid w:val="008C3C91"/>
    <w:rsid w:val="008C4527"/>
    <w:rsid w:val="008C6DEF"/>
    <w:rsid w:val="008D4A2B"/>
    <w:rsid w:val="008E65A9"/>
    <w:rsid w:val="009047C6"/>
    <w:rsid w:val="00917ABF"/>
    <w:rsid w:val="00930202"/>
    <w:rsid w:val="00941DDE"/>
    <w:rsid w:val="00950EBC"/>
    <w:rsid w:val="009C5616"/>
    <w:rsid w:val="00A01710"/>
    <w:rsid w:val="00A017A7"/>
    <w:rsid w:val="00A25777"/>
    <w:rsid w:val="00A502B5"/>
    <w:rsid w:val="00A91075"/>
    <w:rsid w:val="00AC0378"/>
    <w:rsid w:val="00AC4626"/>
    <w:rsid w:val="00AF2AFA"/>
    <w:rsid w:val="00B07E61"/>
    <w:rsid w:val="00B24373"/>
    <w:rsid w:val="00B3272A"/>
    <w:rsid w:val="00B46D85"/>
    <w:rsid w:val="00B83CE2"/>
    <w:rsid w:val="00B921AF"/>
    <w:rsid w:val="00BC2E59"/>
    <w:rsid w:val="00BD3407"/>
    <w:rsid w:val="00C056A0"/>
    <w:rsid w:val="00C1157C"/>
    <w:rsid w:val="00C33711"/>
    <w:rsid w:val="00C34040"/>
    <w:rsid w:val="00C75973"/>
    <w:rsid w:val="00C8453F"/>
    <w:rsid w:val="00CB3181"/>
    <w:rsid w:val="00CF0A9B"/>
    <w:rsid w:val="00D05236"/>
    <w:rsid w:val="00D0638F"/>
    <w:rsid w:val="00D17F2B"/>
    <w:rsid w:val="00D64649"/>
    <w:rsid w:val="00D65F02"/>
    <w:rsid w:val="00D92206"/>
    <w:rsid w:val="00DE01F2"/>
    <w:rsid w:val="00DE768E"/>
    <w:rsid w:val="00DF199D"/>
    <w:rsid w:val="00DF2962"/>
    <w:rsid w:val="00E12323"/>
    <w:rsid w:val="00E231F4"/>
    <w:rsid w:val="00E34E9E"/>
    <w:rsid w:val="00E40710"/>
    <w:rsid w:val="00E70851"/>
    <w:rsid w:val="00E94601"/>
    <w:rsid w:val="00EA2E1B"/>
    <w:rsid w:val="00ED075D"/>
    <w:rsid w:val="00ED0A79"/>
    <w:rsid w:val="00EE432C"/>
    <w:rsid w:val="00EE4E30"/>
    <w:rsid w:val="00F56402"/>
    <w:rsid w:val="00F64260"/>
    <w:rsid w:val="00F82286"/>
    <w:rsid w:val="00F95152"/>
    <w:rsid w:val="00FA34FD"/>
    <w:rsid w:val="00FF1A4B"/>
    <w:rsid w:val="00FF2B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5A4E8A5F-DD0D-4BEA-BC43-E72A935A3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a"/>
    <w:rsid w:val="0038121A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38121A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